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F3779" w14:textId="74854DF9" w:rsidR="00E10387" w:rsidRDefault="00B75F08" w:rsidP="00B75F08">
      <w:pPr>
        <w:jc w:val="center"/>
      </w:pPr>
      <w:r>
        <w:rPr>
          <w:noProof/>
        </w:rPr>
        <w:drawing>
          <wp:inline distT="0" distB="0" distL="0" distR="0" wp14:anchorId="4AB7F4B5" wp14:editId="6F2B8B20">
            <wp:extent cx="1016000" cy="1320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a:extLst>
                        <a:ext uri="{28A0092B-C50C-407E-A947-70E740481C1C}">
                          <a14:useLocalDpi xmlns:a14="http://schemas.microsoft.com/office/drawing/2010/main" val="0"/>
                        </a:ext>
                      </a:extLst>
                    </a:blip>
                    <a:stretch>
                      <a:fillRect/>
                    </a:stretch>
                  </pic:blipFill>
                  <pic:spPr>
                    <a:xfrm>
                      <a:off x="0" y="0"/>
                      <a:ext cx="1016000" cy="1320800"/>
                    </a:xfrm>
                    <a:prstGeom prst="rect">
                      <a:avLst/>
                    </a:prstGeom>
                  </pic:spPr>
                </pic:pic>
              </a:graphicData>
            </a:graphic>
          </wp:inline>
        </w:drawing>
      </w:r>
    </w:p>
    <w:p w14:paraId="67C4960A" w14:textId="77777777" w:rsidR="00B75F08" w:rsidRPr="00B75F08" w:rsidRDefault="00B75F08" w:rsidP="00B75F08">
      <w:pPr>
        <w:jc w:val="center"/>
        <w:rPr>
          <w:sz w:val="28"/>
          <w:szCs w:val="28"/>
        </w:rPr>
      </w:pPr>
      <w:r w:rsidRPr="00B75F08">
        <w:rPr>
          <w:sz w:val="28"/>
          <w:szCs w:val="28"/>
        </w:rPr>
        <w:t xml:space="preserve">Greater Kansas City Employee Benefit Professionals Association </w:t>
      </w:r>
    </w:p>
    <w:p w14:paraId="390D3355" w14:textId="7BBCF2BE" w:rsidR="00B75F08" w:rsidRDefault="00B75F08" w:rsidP="00B75F08">
      <w:pPr>
        <w:jc w:val="center"/>
        <w:rPr>
          <w:sz w:val="28"/>
          <w:szCs w:val="28"/>
        </w:rPr>
      </w:pPr>
      <w:r w:rsidRPr="00B75F08">
        <w:rPr>
          <w:sz w:val="28"/>
          <w:szCs w:val="28"/>
        </w:rPr>
        <w:t>Certificate of Attendance</w:t>
      </w:r>
    </w:p>
    <w:p w14:paraId="1AB95F8F" w14:textId="5493A03A" w:rsidR="00B75F08" w:rsidRDefault="00B75F08" w:rsidP="00B75F08">
      <w:pPr>
        <w:jc w:val="center"/>
        <w:rPr>
          <w:sz w:val="28"/>
          <w:szCs w:val="28"/>
        </w:rPr>
      </w:pPr>
    </w:p>
    <w:p w14:paraId="3E76C283" w14:textId="6D10F594" w:rsidR="00B75F08" w:rsidRDefault="00B75F08" w:rsidP="00B75F08">
      <w:pPr>
        <w:jc w:val="center"/>
        <w:rPr>
          <w:sz w:val="28"/>
          <w:szCs w:val="28"/>
        </w:rPr>
      </w:pPr>
    </w:p>
    <w:p w14:paraId="3EAA0E60" w14:textId="1CF64A06" w:rsidR="00B75F08" w:rsidRDefault="00B75F08" w:rsidP="00B75F08">
      <w:pPr>
        <w:jc w:val="center"/>
        <w:rPr>
          <w:sz w:val="28"/>
          <w:szCs w:val="28"/>
        </w:rPr>
      </w:pPr>
    </w:p>
    <w:p w14:paraId="2F829728" w14:textId="7576CCFA" w:rsidR="00B75F08" w:rsidRDefault="00B75F08" w:rsidP="00B75F08">
      <w:pPr>
        <w:jc w:val="center"/>
        <w:rPr>
          <w:sz w:val="28"/>
          <w:szCs w:val="28"/>
        </w:rPr>
      </w:pPr>
      <w:r>
        <w:rPr>
          <w:sz w:val="28"/>
          <w:szCs w:val="28"/>
        </w:rPr>
        <w:t>Name ________________________________________________________</w:t>
      </w:r>
    </w:p>
    <w:p w14:paraId="69A282E9" w14:textId="1A851AA9" w:rsidR="00B75F08" w:rsidRDefault="00B75F08" w:rsidP="00B75F08">
      <w:pPr>
        <w:jc w:val="center"/>
        <w:rPr>
          <w:sz w:val="28"/>
          <w:szCs w:val="28"/>
        </w:rPr>
      </w:pPr>
    </w:p>
    <w:p w14:paraId="7F5C7C17" w14:textId="1D24C208" w:rsidR="00B75F08" w:rsidRPr="00B75F08" w:rsidRDefault="00B75F08" w:rsidP="00B75F08">
      <w:pPr>
        <w:jc w:val="center"/>
        <w:rPr>
          <w:b/>
          <w:bCs/>
          <w:sz w:val="28"/>
          <w:szCs w:val="28"/>
        </w:rPr>
      </w:pPr>
      <w:r w:rsidRPr="00B75F08">
        <w:rPr>
          <w:b/>
          <w:bCs/>
          <w:sz w:val="28"/>
          <w:szCs w:val="28"/>
        </w:rPr>
        <w:t xml:space="preserve">Program Date:   </w:t>
      </w:r>
      <w:r w:rsidR="00F47DBD">
        <w:rPr>
          <w:b/>
          <w:bCs/>
          <w:sz w:val="28"/>
          <w:szCs w:val="28"/>
        </w:rPr>
        <w:t>June 17</w:t>
      </w:r>
      <w:r w:rsidRPr="00B75F08">
        <w:rPr>
          <w:b/>
          <w:bCs/>
          <w:sz w:val="28"/>
          <w:szCs w:val="28"/>
        </w:rPr>
        <w:t>, 2022</w:t>
      </w:r>
    </w:p>
    <w:p w14:paraId="13D3BABB" w14:textId="6D1714FE" w:rsidR="00B75F08" w:rsidRDefault="00B75F08" w:rsidP="00B75F08">
      <w:pPr>
        <w:jc w:val="center"/>
        <w:rPr>
          <w:b/>
          <w:bCs/>
          <w:sz w:val="28"/>
          <w:szCs w:val="28"/>
        </w:rPr>
      </w:pPr>
      <w:r w:rsidRPr="00B75F08">
        <w:rPr>
          <w:b/>
          <w:bCs/>
          <w:sz w:val="28"/>
          <w:szCs w:val="28"/>
        </w:rPr>
        <w:t xml:space="preserve">Topic:   </w:t>
      </w:r>
      <w:r w:rsidR="00F47DBD">
        <w:rPr>
          <w:b/>
          <w:bCs/>
          <w:sz w:val="28"/>
          <w:szCs w:val="28"/>
        </w:rPr>
        <w:t>2022 Annual Benefits Seminar</w:t>
      </w:r>
    </w:p>
    <w:p w14:paraId="4924DB84" w14:textId="260630DF" w:rsidR="00B75F08" w:rsidRDefault="00B75F08" w:rsidP="00B75F08">
      <w:pPr>
        <w:jc w:val="center"/>
        <w:rPr>
          <w:b/>
          <w:bCs/>
          <w:sz w:val="28"/>
          <w:szCs w:val="28"/>
        </w:rPr>
      </w:pPr>
    </w:p>
    <w:p w14:paraId="5D053E1D" w14:textId="2D2CCEA1" w:rsidR="00B75F08" w:rsidRDefault="00B75F08" w:rsidP="00B75F08">
      <w:pPr>
        <w:jc w:val="center"/>
        <w:rPr>
          <w:sz w:val="28"/>
          <w:szCs w:val="28"/>
        </w:rPr>
      </w:pPr>
    </w:p>
    <w:p w14:paraId="2AFFC623" w14:textId="58584692" w:rsidR="00B75F08" w:rsidRPr="00660604" w:rsidRDefault="00660604" w:rsidP="00B75F08">
      <w:pPr>
        <w:jc w:val="center"/>
        <w:rPr>
          <w:sz w:val="28"/>
          <w:szCs w:val="28"/>
        </w:rPr>
      </w:pPr>
      <w:r w:rsidRPr="00660604">
        <w:rPr>
          <w:sz w:val="28"/>
          <w:szCs w:val="28"/>
        </w:rPr>
        <w:t>This program</w:t>
      </w:r>
      <w:r w:rsidRPr="00660604">
        <w:rPr>
          <w:b/>
          <w:bCs/>
          <w:sz w:val="28"/>
          <w:szCs w:val="28"/>
        </w:rPr>
        <w:t>, Activity 2</w:t>
      </w:r>
      <w:r w:rsidR="00F47DBD">
        <w:rPr>
          <w:b/>
          <w:bCs/>
          <w:sz w:val="28"/>
          <w:szCs w:val="28"/>
        </w:rPr>
        <w:t>2-YA4YJ</w:t>
      </w:r>
      <w:r w:rsidRPr="00660604">
        <w:rPr>
          <w:sz w:val="28"/>
          <w:szCs w:val="28"/>
        </w:rPr>
        <w:t xml:space="preserve">, has been awarded </w:t>
      </w:r>
      <w:r w:rsidR="00F47DBD">
        <w:rPr>
          <w:sz w:val="28"/>
          <w:szCs w:val="28"/>
        </w:rPr>
        <w:t>5</w:t>
      </w:r>
      <w:r w:rsidRPr="00660604">
        <w:rPr>
          <w:sz w:val="28"/>
          <w:szCs w:val="28"/>
        </w:rPr>
        <w:t>.0 PDCs (Professional Development Credits) for SHRM-CP℠ or SHRM-SCP℠.</w:t>
      </w:r>
    </w:p>
    <w:p w14:paraId="72C0E1B2" w14:textId="60D34F3B" w:rsidR="00B75F08" w:rsidRDefault="00B75F08" w:rsidP="00B75F08">
      <w:pPr>
        <w:jc w:val="center"/>
        <w:rPr>
          <w:sz w:val="28"/>
          <w:szCs w:val="28"/>
        </w:rPr>
      </w:pPr>
    </w:p>
    <w:p w14:paraId="25936B65" w14:textId="4C7141E7" w:rsidR="00660604" w:rsidRDefault="00660604" w:rsidP="00B75F08">
      <w:pPr>
        <w:jc w:val="center"/>
        <w:rPr>
          <w:sz w:val="28"/>
          <w:szCs w:val="28"/>
        </w:rPr>
      </w:pPr>
    </w:p>
    <w:p w14:paraId="2FFA05EC" w14:textId="25C201C2" w:rsidR="00660604" w:rsidRDefault="00660604" w:rsidP="00B75F08">
      <w:pPr>
        <w:jc w:val="center"/>
        <w:rPr>
          <w:sz w:val="28"/>
          <w:szCs w:val="28"/>
        </w:rPr>
      </w:pPr>
    </w:p>
    <w:p w14:paraId="1ECA2CD8" w14:textId="77777777" w:rsidR="00660604" w:rsidRDefault="00660604" w:rsidP="00B75F08">
      <w:pPr>
        <w:jc w:val="center"/>
        <w:rPr>
          <w:sz w:val="28"/>
          <w:szCs w:val="28"/>
        </w:rPr>
      </w:pPr>
    </w:p>
    <w:p w14:paraId="41F14173" w14:textId="77777777" w:rsidR="00660604" w:rsidRDefault="00660604" w:rsidP="00B75F08">
      <w:pPr>
        <w:jc w:val="center"/>
        <w:rPr>
          <w:sz w:val="28"/>
          <w:szCs w:val="28"/>
        </w:rPr>
      </w:pPr>
    </w:p>
    <w:p w14:paraId="427250AA" w14:textId="5F68A43B" w:rsidR="00B75F08" w:rsidRDefault="00B75F08" w:rsidP="00660604">
      <w:pPr>
        <w:jc w:val="center"/>
        <w:rPr>
          <w:sz w:val="28"/>
          <w:szCs w:val="28"/>
        </w:rPr>
      </w:pPr>
      <w:r>
        <w:rPr>
          <w:noProof/>
          <w:sz w:val="28"/>
          <w:szCs w:val="28"/>
        </w:rPr>
        <w:drawing>
          <wp:inline distT="0" distB="0" distL="0" distR="0" wp14:anchorId="7E28BCCB" wp14:editId="12219885">
            <wp:extent cx="1312334" cy="131233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33542" cy="1333542"/>
                    </a:xfrm>
                    <a:prstGeom prst="rect">
                      <a:avLst/>
                    </a:prstGeom>
                  </pic:spPr>
                </pic:pic>
              </a:graphicData>
            </a:graphic>
          </wp:inline>
        </w:drawing>
      </w:r>
    </w:p>
    <w:p w14:paraId="26A365AE" w14:textId="77777777" w:rsidR="00660604" w:rsidRDefault="00660604" w:rsidP="00660604">
      <w:pPr>
        <w:pStyle w:val="Default"/>
      </w:pPr>
    </w:p>
    <w:p w14:paraId="3D647898" w14:textId="590BE67A" w:rsidR="00660604" w:rsidRPr="00B75F08" w:rsidRDefault="00660604" w:rsidP="00660604">
      <w:pPr>
        <w:jc w:val="center"/>
        <w:rPr>
          <w:sz w:val="28"/>
          <w:szCs w:val="28"/>
        </w:rPr>
      </w:pPr>
      <w:r>
        <w:rPr>
          <w:sz w:val="23"/>
          <w:szCs w:val="23"/>
        </w:rPr>
        <w:t xml:space="preserve">The Greater Kansas City Employee Benefit Professionals Association is recognized by SHRM to offer Professional Development Credits (PDCs). For more information about certification or recertification, please visit the SHRM website at </w:t>
      </w:r>
      <w:r>
        <w:rPr>
          <w:color w:val="0462C1"/>
          <w:sz w:val="23"/>
          <w:szCs w:val="23"/>
        </w:rPr>
        <w:t>www.shrm.org</w:t>
      </w:r>
      <w:r>
        <w:rPr>
          <w:sz w:val="23"/>
          <w:szCs w:val="23"/>
        </w:rPr>
        <w:t>.</w:t>
      </w:r>
    </w:p>
    <w:sectPr w:rsidR="00660604" w:rsidRPr="00B75F08" w:rsidSect="003716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F08"/>
    <w:rsid w:val="00371696"/>
    <w:rsid w:val="00660604"/>
    <w:rsid w:val="00935E08"/>
    <w:rsid w:val="00B75F08"/>
    <w:rsid w:val="00C13DB5"/>
    <w:rsid w:val="00E33AD9"/>
    <w:rsid w:val="00F47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126BA0"/>
  <w15:chartTrackingRefBased/>
  <w15:docId w15:val="{509F525C-5FFC-E34F-931A-EF48B142B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60604"/>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90</Words>
  <Characters>514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Sabanske</dc:creator>
  <cp:keywords/>
  <dc:description/>
  <cp:lastModifiedBy>Sandra Sabanske</cp:lastModifiedBy>
  <cp:revision>3</cp:revision>
  <dcterms:created xsi:type="dcterms:W3CDTF">2022-08-15T18:25:00Z</dcterms:created>
  <dcterms:modified xsi:type="dcterms:W3CDTF">2022-08-15T18:27:00Z</dcterms:modified>
</cp:coreProperties>
</file>